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7D13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>附件1</w:t>
      </w:r>
    </w:p>
    <w:p w14:paraId="35DA5428">
      <w:pPr>
        <w:adjustRightInd w:val="0"/>
        <w:snapToGrid w:val="0"/>
        <w:spacing w:line="366" w:lineRule="exact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</w:t>
      </w:r>
    </w:p>
    <w:p w14:paraId="46E3D4FA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经济困难失能老年人集中照护服务救助申请表</w:t>
      </w:r>
    </w:p>
    <w:p w14:paraId="1EF9A179">
      <w:pPr>
        <w:spacing w:line="480" w:lineRule="exact"/>
        <w:jc w:val="center"/>
        <w:rPr>
          <w:rFonts w:hint="eastAsia" w:ascii="方正楷体_GBK" w:eastAsia="方正楷体_GBK"/>
          <w:snapToGrid w:val="0"/>
          <w:sz w:val="32"/>
          <w:szCs w:val="32"/>
        </w:rPr>
      </w:pPr>
      <w:r>
        <w:rPr>
          <w:rFonts w:hint="eastAsia" w:ascii="方正楷体_GBK" w:eastAsia="方正楷体_GBK"/>
          <w:snapToGrid w:val="0"/>
          <w:sz w:val="32"/>
          <w:szCs w:val="32"/>
        </w:rPr>
        <w:t>（参考样式）</w:t>
      </w:r>
    </w:p>
    <w:p w14:paraId="65EA5A71">
      <w:pPr>
        <w:adjustRightInd w:val="0"/>
        <w:snapToGrid w:val="0"/>
        <w:spacing w:line="366" w:lineRule="exact"/>
        <w:rPr>
          <w:rFonts w:hint="eastAsia" w:eastAsia="方正书宋_GBK" w:cs="方正仿宋_GBK"/>
          <w:snapToGrid w:val="0"/>
          <w:sz w:val="23"/>
          <w:szCs w:val="23"/>
        </w:rPr>
      </w:pPr>
    </w:p>
    <w:p w14:paraId="68BB970E">
      <w:pPr>
        <w:adjustRightInd w:val="0"/>
        <w:snapToGrid w:val="0"/>
        <w:spacing w:line="366" w:lineRule="exact"/>
        <w:rPr>
          <w:rFonts w:hint="eastAsia" w:eastAsia="方正书宋_GBK" w:cs="方正仿宋_GBK"/>
          <w:snapToGrid w:val="0"/>
          <w:sz w:val="23"/>
          <w:szCs w:val="23"/>
        </w:rPr>
      </w:pPr>
      <w:r>
        <w:rPr>
          <w:rFonts w:hint="eastAsia" w:eastAsia="方正书宋_GBK" w:cs="方正仿宋_GBK"/>
          <w:snapToGrid w:val="0"/>
          <w:sz w:val="23"/>
          <w:szCs w:val="23"/>
        </w:rPr>
        <w:t>申请时间：</w:t>
      </w:r>
    </w:p>
    <w:tbl>
      <w:tblPr>
        <w:tblStyle w:val="2"/>
        <w:tblW w:w="49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6"/>
        <w:gridCol w:w="1169"/>
        <w:gridCol w:w="551"/>
        <w:gridCol w:w="232"/>
        <w:gridCol w:w="636"/>
        <w:gridCol w:w="483"/>
        <w:gridCol w:w="56"/>
        <w:gridCol w:w="782"/>
        <w:gridCol w:w="1303"/>
        <w:gridCol w:w="921"/>
        <w:gridCol w:w="1173"/>
      </w:tblGrid>
      <w:tr w14:paraId="71EB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0E5539B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以下由老年人或其代理人填写</w:t>
            </w:r>
          </w:p>
        </w:tc>
      </w:tr>
      <w:tr w14:paraId="6FCD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600" w:type="pct"/>
            <w:noWrap w:val="0"/>
            <w:vAlign w:val="center"/>
          </w:tcPr>
          <w:p w14:paraId="7EDE60E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申请人姓名</w:t>
            </w:r>
          </w:p>
        </w:tc>
        <w:tc>
          <w:tcPr>
            <w:tcW w:w="704" w:type="pct"/>
            <w:noWrap w:val="0"/>
            <w:vAlign w:val="center"/>
          </w:tcPr>
          <w:p w14:paraId="4A9C138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 w14:paraId="071884B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性别</w:t>
            </w:r>
          </w:p>
        </w:tc>
        <w:tc>
          <w:tcPr>
            <w:tcW w:w="523" w:type="pct"/>
            <w:gridSpan w:val="2"/>
            <w:noWrap w:val="0"/>
            <w:vAlign w:val="center"/>
          </w:tcPr>
          <w:p w14:paraId="1B0724C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291" w:type="pct"/>
            <w:noWrap w:val="0"/>
            <w:vAlign w:val="center"/>
          </w:tcPr>
          <w:p w14:paraId="473968B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出生</w:t>
            </w:r>
          </w:p>
          <w:p w14:paraId="3013D4F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年月</w:t>
            </w:r>
          </w:p>
        </w:tc>
        <w:tc>
          <w:tcPr>
            <w:tcW w:w="505" w:type="pct"/>
            <w:gridSpan w:val="2"/>
            <w:noWrap w:val="0"/>
            <w:vAlign w:val="center"/>
          </w:tcPr>
          <w:p w14:paraId="7C2B6A0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85" w:type="pct"/>
            <w:noWrap w:val="0"/>
            <w:vAlign w:val="center"/>
          </w:tcPr>
          <w:p w14:paraId="16D2DF0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pacing w:val="-6"/>
                <w:szCs w:val="21"/>
              </w:rPr>
              <w:t>家庭主要联系人</w:t>
            </w:r>
            <w:r>
              <w:rPr>
                <w:rFonts w:hint="eastAsia" w:eastAsia="方正书宋_GBK"/>
                <w:snapToGrid w:val="0"/>
                <w:szCs w:val="21"/>
              </w:rPr>
              <w:t>及联系电话</w:t>
            </w:r>
          </w:p>
        </w:tc>
        <w:tc>
          <w:tcPr>
            <w:tcW w:w="1260" w:type="pct"/>
            <w:gridSpan w:val="2"/>
            <w:noWrap w:val="0"/>
            <w:vAlign w:val="center"/>
          </w:tcPr>
          <w:p w14:paraId="1A15228E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69D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600" w:type="pct"/>
            <w:noWrap w:val="0"/>
            <w:vAlign w:val="center"/>
          </w:tcPr>
          <w:p w14:paraId="71D7CD4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户籍地址</w:t>
            </w:r>
          </w:p>
        </w:tc>
        <w:tc>
          <w:tcPr>
            <w:tcW w:w="704" w:type="pct"/>
            <w:noWrap w:val="0"/>
            <w:vAlign w:val="center"/>
          </w:tcPr>
          <w:p w14:paraId="4AB7F88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 w14:paraId="6524E79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身份</w:t>
            </w:r>
          </w:p>
          <w:p w14:paraId="6B11208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证号</w:t>
            </w:r>
          </w:p>
        </w:tc>
        <w:tc>
          <w:tcPr>
            <w:tcW w:w="1319" w:type="pct"/>
            <w:gridSpan w:val="5"/>
            <w:noWrap w:val="0"/>
            <w:vAlign w:val="center"/>
          </w:tcPr>
          <w:p w14:paraId="290B7F2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785" w:type="pct"/>
            <w:noWrap w:val="0"/>
            <w:vAlign w:val="center"/>
          </w:tcPr>
          <w:p w14:paraId="085CF63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pacing w:val="-6"/>
                <w:szCs w:val="21"/>
              </w:rPr>
              <w:t>入住机构前实际</w:t>
            </w:r>
            <w:r>
              <w:rPr>
                <w:rFonts w:hint="eastAsia" w:eastAsia="方正书宋_GBK"/>
                <w:snapToGrid w:val="0"/>
                <w:szCs w:val="21"/>
              </w:rPr>
              <w:t>居住地址</w:t>
            </w:r>
          </w:p>
        </w:tc>
        <w:tc>
          <w:tcPr>
            <w:tcW w:w="1260" w:type="pct"/>
            <w:gridSpan w:val="2"/>
            <w:noWrap w:val="0"/>
            <w:vAlign w:val="center"/>
          </w:tcPr>
          <w:p w14:paraId="7110842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AD6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600" w:type="pct"/>
            <w:noWrap w:val="0"/>
            <w:vAlign w:val="center"/>
          </w:tcPr>
          <w:p w14:paraId="72F9466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已享受的</w:t>
            </w:r>
          </w:p>
          <w:p w14:paraId="5581A00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行政给付</w:t>
            </w:r>
          </w:p>
        </w:tc>
        <w:tc>
          <w:tcPr>
            <w:tcW w:w="4400" w:type="pct"/>
            <w:gridSpan w:val="10"/>
            <w:noWrap w:val="0"/>
            <w:vAlign w:val="center"/>
          </w:tcPr>
          <w:p w14:paraId="02BECC6F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□最低生活保障金  □困难残疾人生活补贴  □重度残疾人护理补贴  □高龄补贴</w:t>
            </w:r>
          </w:p>
          <w:p w14:paraId="7B3C315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□经济困难老年人养老服务补贴</w:t>
            </w:r>
          </w:p>
        </w:tc>
      </w:tr>
      <w:tr w14:paraId="4A96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106E00D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以下由入住养老机构填写</w:t>
            </w:r>
          </w:p>
        </w:tc>
      </w:tr>
      <w:tr w14:paraId="34F2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pct"/>
            <w:noWrap w:val="0"/>
            <w:vAlign w:val="center"/>
          </w:tcPr>
          <w:p w14:paraId="2E852E5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入住机构</w:t>
            </w:r>
          </w:p>
          <w:p w14:paraId="559FA2C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名称</w:t>
            </w:r>
          </w:p>
        </w:tc>
        <w:tc>
          <w:tcPr>
            <w:tcW w:w="704" w:type="pct"/>
            <w:noWrap w:val="0"/>
            <w:vAlign w:val="center"/>
          </w:tcPr>
          <w:p w14:paraId="1CD42355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472" w:type="pct"/>
            <w:gridSpan w:val="2"/>
            <w:noWrap w:val="0"/>
            <w:vAlign w:val="center"/>
          </w:tcPr>
          <w:p w14:paraId="73E04092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入住评估级别</w:t>
            </w:r>
          </w:p>
        </w:tc>
        <w:tc>
          <w:tcPr>
            <w:tcW w:w="708" w:type="pct"/>
            <w:gridSpan w:val="3"/>
            <w:noWrap w:val="0"/>
            <w:vAlign w:val="center"/>
          </w:tcPr>
          <w:p w14:paraId="3394F2A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B2DC91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实际入住时间</w:t>
            </w:r>
          </w:p>
        </w:tc>
        <w:tc>
          <w:tcPr>
            <w:tcW w:w="785" w:type="pct"/>
            <w:noWrap w:val="0"/>
            <w:vAlign w:val="center"/>
          </w:tcPr>
          <w:p w14:paraId="3437E62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  <w:tc>
          <w:tcPr>
            <w:tcW w:w="554" w:type="pct"/>
            <w:noWrap w:val="0"/>
            <w:vAlign w:val="center"/>
          </w:tcPr>
          <w:p w14:paraId="3698DE2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机构月</w:t>
            </w:r>
          </w:p>
          <w:p w14:paraId="3BF7D3F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收费标准</w:t>
            </w:r>
          </w:p>
        </w:tc>
        <w:tc>
          <w:tcPr>
            <w:tcW w:w="706" w:type="pct"/>
            <w:noWrap w:val="0"/>
            <w:vAlign w:val="center"/>
          </w:tcPr>
          <w:p w14:paraId="2A1B39F0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</w:p>
        </w:tc>
      </w:tr>
      <w:tr w14:paraId="046D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298FF5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以下由民政部门填写</w:t>
            </w:r>
          </w:p>
        </w:tc>
      </w:tr>
      <w:tr w14:paraId="2AF6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pct"/>
            <w:noWrap w:val="0"/>
            <w:vAlign w:val="center"/>
          </w:tcPr>
          <w:p w14:paraId="41642E6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老年人能力评估情况</w:t>
            </w:r>
          </w:p>
        </w:tc>
        <w:tc>
          <w:tcPr>
            <w:tcW w:w="4400" w:type="pct"/>
            <w:gridSpan w:val="10"/>
            <w:noWrap w:val="0"/>
            <w:vAlign w:val="center"/>
          </w:tcPr>
          <w:p w14:paraId="7BEF030E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经评估人员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     </w:t>
            </w:r>
            <w:r>
              <w:rPr>
                <w:rFonts w:hint="eastAsia" w:eastAsia="方正书宋_GBK"/>
                <w:snapToGrid w:val="0"/>
                <w:szCs w:val="21"/>
              </w:rPr>
              <w:t>、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     </w:t>
            </w:r>
            <w:r>
              <w:rPr>
                <w:rFonts w:hint="eastAsia" w:eastAsia="方正书宋_GBK"/>
                <w:snapToGrid w:val="0"/>
                <w:szCs w:val="21"/>
              </w:rPr>
              <w:t>共同评估，该老年人能力属于：□能力完好</w:t>
            </w:r>
          </w:p>
          <w:p w14:paraId="11F44280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□轻度失能  □中度失能  □重度失能  □完全失能</w:t>
            </w:r>
          </w:p>
        </w:tc>
      </w:tr>
      <w:tr w14:paraId="025E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pct"/>
            <w:noWrap w:val="0"/>
            <w:vAlign w:val="center"/>
          </w:tcPr>
          <w:p w14:paraId="495399B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行政给付</w:t>
            </w:r>
          </w:p>
          <w:p w14:paraId="6F08FF8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审核情况</w:t>
            </w:r>
          </w:p>
        </w:tc>
        <w:tc>
          <w:tcPr>
            <w:tcW w:w="4400" w:type="pct"/>
            <w:gridSpan w:val="10"/>
            <w:noWrap w:val="0"/>
            <w:vAlign w:val="center"/>
          </w:tcPr>
          <w:p w14:paraId="6054A2E9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本地集中供养特困人员基本生活标准及全护理照料标准的总和为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元/月，经核实，该申请人已享受最低生活保障金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元/月（社会救助经办签字：        ）；困难残疾人生活补贴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  </w:t>
            </w:r>
            <w:r>
              <w:rPr>
                <w:rFonts w:hint="eastAsia" w:eastAsia="方正书宋_GBK"/>
                <w:snapToGrid w:val="0"/>
                <w:szCs w:val="21"/>
              </w:rPr>
              <w:t>元/月，重度残疾人护理补贴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元/月（社会事务经办签字：        ）；高龄补贴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元/月，经济困难老年人养老服务补贴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元/月（养老服务经办签字：         ）；该申请人已享受行政给付合计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</w:t>
            </w:r>
            <w:r>
              <w:rPr>
                <w:rFonts w:hint="eastAsia" w:eastAsia="方正书宋_GBK"/>
                <w:snapToGrid w:val="0"/>
                <w:szCs w:val="21"/>
              </w:rPr>
              <w:t>元/月。</w:t>
            </w:r>
          </w:p>
        </w:tc>
      </w:tr>
      <w:tr w14:paraId="3483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600" w:type="pct"/>
            <w:noWrap w:val="0"/>
            <w:vAlign w:val="center"/>
          </w:tcPr>
          <w:p w14:paraId="64874638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县级民政部门审核认定意见</w:t>
            </w:r>
          </w:p>
        </w:tc>
        <w:tc>
          <w:tcPr>
            <w:tcW w:w="4400" w:type="pct"/>
            <w:gridSpan w:val="10"/>
            <w:noWrap w:val="0"/>
            <w:vAlign w:val="center"/>
          </w:tcPr>
          <w:p w14:paraId="229CE7D7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同意从申请人申请当月（     年   月）起算，给予集中照护服务救助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  </w:t>
            </w:r>
            <w:r>
              <w:rPr>
                <w:rFonts w:hint="eastAsia" w:eastAsia="方正书宋_GBK"/>
                <w:snapToGrid w:val="0"/>
                <w:szCs w:val="21"/>
              </w:rPr>
              <w:t>元/月。</w:t>
            </w:r>
          </w:p>
          <w:p w14:paraId="437C1E3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（因</w:t>
            </w:r>
            <w:r>
              <w:rPr>
                <w:rFonts w:hint="eastAsia" w:eastAsia="方正书宋_GBK"/>
                <w:snapToGrid w:val="0"/>
                <w:szCs w:val="21"/>
                <w:u w:val="single"/>
              </w:rPr>
              <w:t xml:space="preserve">                             ，不符合集中照护服务救助条件，不予认定。</w:t>
            </w:r>
            <w:r>
              <w:rPr>
                <w:rFonts w:hint="eastAsia" w:eastAsia="方正书宋_GBK"/>
                <w:snapToGrid w:val="0"/>
                <w:szCs w:val="21"/>
              </w:rPr>
              <w:t>）</w:t>
            </w:r>
          </w:p>
          <w:p w14:paraId="0F339576">
            <w:pPr>
              <w:adjustRightInd w:val="0"/>
              <w:snapToGrid w:val="0"/>
              <w:spacing w:line="300" w:lineRule="exact"/>
              <w:rPr>
                <w:rFonts w:hint="eastAsia" w:eastAsia="方正书宋_GBK"/>
                <w:snapToGrid w:val="0"/>
                <w:szCs w:val="21"/>
              </w:rPr>
            </w:pPr>
          </w:p>
          <w:p w14:paraId="0FC268B2">
            <w:pPr>
              <w:adjustRightInd w:val="0"/>
              <w:snapToGrid w:val="0"/>
              <w:spacing w:line="300" w:lineRule="exact"/>
              <w:ind w:right="2310" w:rightChars="1100"/>
              <w:jc w:val="righ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>县级民政部门负责人签字（盖章）：</w:t>
            </w:r>
          </w:p>
          <w:p w14:paraId="7B07621E">
            <w:pPr>
              <w:adjustRightInd w:val="0"/>
              <w:snapToGrid w:val="0"/>
              <w:spacing w:line="300" w:lineRule="exact"/>
              <w:jc w:val="right"/>
              <w:rPr>
                <w:rFonts w:hint="eastAsia" w:eastAsia="方正书宋_GBK"/>
                <w:snapToGrid w:val="0"/>
                <w:szCs w:val="21"/>
              </w:rPr>
            </w:pPr>
            <w:r>
              <w:rPr>
                <w:rFonts w:hint="eastAsia" w:eastAsia="方正书宋_GBK"/>
                <w:snapToGrid w:val="0"/>
                <w:szCs w:val="21"/>
              </w:rPr>
              <w:t xml:space="preserve">                                          年   月   日</w:t>
            </w:r>
          </w:p>
        </w:tc>
      </w:tr>
    </w:tbl>
    <w:p w14:paraId="486A287B">
      <w:pPr>
        <w:adjustRightInd w:val="0"/>
        <w:snapToGrid w:val="0"/>
        <w:spacing w:line="366" w:lineRule="exact"/>
        <w:rPr>
          <w:rFonts w:hint="eastAsia" w:eastAsia="方正书宋_GBK"/>
          <w:snapToGrid w:val="0"/>
          <w:szCs w:val="21"/>
        </w:rPr>
      </w:pPr>
      <w:r>
        <w:rPr>
          <w:rFonts w:hint="eastAsia" w:eastAsia="方正书宋_GBK"/>
          <w:snapToGrid w:val="0"/>
          <w:szCs w:val="21"/>
        </w:rPr>
        <w:t>（该表一式叁份，分别由老年人或其代理人、养老机构、县级民政部门各存一份）</w:t>
      </w:r>
    </w:p>
    <w:p w14:paraId="1C5A88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6512E"/>
    <w:rsid w:val="370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2024-11-29T02:04:00Z</dcterms:created>
  <dc:creator>萌与朦</dc:creator>
  <cp:lastModifiedBy>萌与朦</cp:lastModifiedBy>
  <dcterms:modified xsi:type="dcterms:W3CDTF">2024-11-29T02:04:52Z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EA8055F59182406196BA2603240776FA_11</vt:lpwstr>
  </property>
</Properties>
</file>